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  能力指標：7-a-06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52144452625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.5214445262488"/>
        <w:tblGridChange w:id="0">
          <w:tblGrid>
            <w:gridCol w:w="1110"/>
            <w:gridCol w:w="6045"/>
            <w:gridCol w:w="1149.521444526248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7-a-06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both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能理解二元一次方程式及其解的意義，並能由具體情境中列出二元一次方程式。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A-4-03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60" w:before="60" w:line="240" w:lineRule="auto"/>
              <w:ind w:left="80" w:right="60" w:firstLine="0"/>
              <w:contextualSpacing w:val="0"/>
              <w:jc w:val="center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A-4-09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說明: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二元一次方程式解的意義就是方程式中x、y所代表的值，也就是能使方程式的等號成立的所有x、y值。一般不要求學生將二元一次方程式的解一一求出，可利用代入法或枚舉法檢驗或找出方程式的一些解，同時讓學生知道二元一次方程式的解不是唯一的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例：小玉想用60元全部購買5元及2元的郵票，若設5元郵票x張，2元郵票y張，則可以二元一次方程式5x＋2y= 60來求解。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檢驗二元一次方程式的解是否符合題意。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例：媽媽買了梨子與蘋果兩種水果平分給全家人。梨子的個數是蘋果個數的3倍，蘋果每人分到2個，還剩3個，梨子每人分9個，則不夠3個。請問梨子與蘋果各有多少個？</w:t>
      </w:r>
    </w:p>
    <w:p w:rsidR="00000000" w:rsidDel="00000000" w:rsidP="00000000" w:rsidRDefault="00000000" w:rsidRPr="00000000">
      <w:pPr>
        <w:pBdr/>
        <w:spacing w:after="60" w:before="60" w:line="240" w:lineRule="auto"/>
        <w:ind w:right="60" w:firstLine="690"/>
        <w:contextualSpacing w:val="0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若家人個數為x，則梨子與蘋果的個數分別為 9x－3 與 2x＋3。</w:t>
      </w:r>
    </w:p>
    <w:p w:rsidR="00000000" w:rsidDel="00000000" w:rsidP="00000000" w:rsidRDefault="00000000" w:rsidRPr="00000000">
      <w:pPr>
        <w:pBdr/>
        <w:spacing w:after="60" w:before="60" w:line="240" w:lineRule="auto"/>
        <w:ind w:left="690" w:right="60" w:firstLine="0"/>
        <w:contextualSpacing w:val="0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又已知梨子的個數是蘋果個數的3倍，所以 9x－3 = 3 ( 2x＋3 )，得到= 4，因此梨子與蘋果的個數分別為33個與11個。</w:t>
      </w:r>
    </w:p>
    <w:p w:rsidR="00000000" w:rsidDel="00000000" w:rsidP="00000000" w:rsidRDefault="00000000" w:rsidRPr="00000000">
      <w:pPr>
        <w:pBdr/>
        <w:spacing w:after="60" w:before="60" w:line="240" w:lineRule="auto"/>
        <w:ind w:left="690" w:right="60" w:firstLine="0"/>
        <w:contextualSpacing w:val="0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若蘋果的個數為y， 梨子與家人的個數分別為 3y與 (y－3) ÷ 2，又已知梨子每人分9個， 則不夠3個，所以 3y= 9(y－3) ÷ 2－3，得到 = 11，因此梨子與蘋果的個數分別為33個與11個。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60" w:before="60" w:line="240" w:lineRule="auto"/>
        <w:ind w:left="720" w:right="60" w:hanging="360"/>
        <w:contextualSpacing w:val="1"/>
        <w:jc w:val="both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例：一艘船沿河流行駛，往來於相距75公里之甲、乙兩港口間，已知逆流行駛時需要花5小時，順流行駛時需要花3小時，若水流速度不變且船速保持穩，請問船在靜止水中之速度為何？水流速度為何？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line="240" w:lineRule="auto"/>
        <w:ind w:left="720" w:hanging="360"/>
        <w:contextualSpacing w:val="1"/>
        <w:rPr>
          <w:rFonts w:ascii="標楷體" w:cs="標楷體" w:eastAsia="標楷體" w:hAnsi="標楷體"/>
          <w:sz w:val="24"/>
          <w:szCs w:val="24"/>
        </w:rPr>
      </w:pPr>
      <w:bookmarkStart w:colFirst="0" w:colLast="0" w:name="_beia494ek8yi" w:id="0"/>
      <w:bookmarkEnd w:id="0"/>
      <w:r w:rsidDel="00000000" w:rsidR="00000000" w:rsidRPr="00000000">
        <w:rPr>
          <w:rFonts w:ascii="標楷體" w:cs="標楷體" w:eastAsia="標楷體" w:hAnsi="標楷體"/>
          <w:sz w:val="24"/>
          <w:szCs w:val="24"/>
          <w:rtl w:val="0"/>
        </w:rPr>
        <w:t xml:space="preserve">例：甲校的圖書數量6倍等於乙校的圖書數量5倍，如果甲校又買了400本新書，則甲、乙兩校的圖書數量比變為8 : 9。請問甲、乙兩校原有的圖書數量各是多少？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標楷體" w:cs="標楷體" w:eastAsia="標楷體" w:hAnsi="標楷體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7-a-06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-a-03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8"/>
                <w:szCs w:val="28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8"/>
                <w:szCs w:val="28"/>
                <w:rtl w:val="0"/>
              </w:rPr>
              <w:t xml:space="preserve">二元一次方程式的意義與列式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276350" cy="1282700"/>
                  <wp:effectExtent b="0" l="0" r="0" t="0"/>
                  <wp:docPr id="8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標楷體" w:cs="標楷體" w:eastAsia="標楷體" w:hAnsi="標楷體"/>
                <w:sz w:val="24"/>
                <w:szCs w:val="24"/>
              </w:rPr>
            </w:pPr>
            <w:r w:rsidDel="00000000" w:rsidR="00000000" w:rsidRPr="00000000">
              <w:rPr>
                <w:rFonts w:ascii="標楷體" w:cs="標楷體" w:eastAsia="標楷體" w:hAnsi="標楷體"/>
                <w:sz w:val="24"/>
                <w:szCs w:val="24"/>
                <w:rtl w:val="0"/>
              </w:rPr>
              <w:t xml:space="preserve">南平中學 黃唯銘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14.72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學習單-1     </w:t>
      </w:r>
    </w:p>
    <w:p w:rsidR="00000000" w:rsidDel="00000000" w:rsidP="00000000" w:rsidRDefault="00000000" w:rsidRPr="00000000">
      <w:pPr>
        <w:pBdr/>
        <w:spacing w:line="414.72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列二元一次方程式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已知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科學工藝館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的門票全票每張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元、優待票每張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萱萱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全家去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科學工藝館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玩，買了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張全票和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張優待票，共花了</w:t>
      </w:r>
      <w:r w:rsidDel="00000000" w:rsidR="00000000" w:rsidRPr="00000000">
        <w:rPr>
          <w:rtl w:val="0"/>
        </w:rPr>
        <w:t xml:space="preserve">900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已知襯衫每件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元、褲子每件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美玲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買了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件襯衫和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件褲子，付給老闆</w:t>
      </w:r>
      <w:r w:rsidDel="00000000" w:rsidR="00000000" w:rsidRPr="00000000">
        <w:rPr>
          <w:rtl w:val="0"/>
        </w:rPr>
        <w:t xml:space="preserve">1500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元還找回</w:t>
      </w:r>
      <w:r w:rsidDel="00000000" w:rsidR="00000000" w:rsidRPr="00000000">
        <w:rPr>
          <w:rtl w:val="0"/>
        </w:rPr>
        <w:t xml:space="preserve">50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已知蛋黃酥大盒的每盒有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個、小盒的每盒有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益瑞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在烘培坊買蛋黃酥，買了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盒大盒和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盒小盒，共買了</w:t>
      </w:r>
      <w:r w:rsidDel="00000000" w:rsidR="00000000" w:rsidRPr="00000000">
        <w:rPr>
          <w:rtl w:val="0"/>
        </w:rPr>
        <w:t xml:space="preserve">150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個蛋黃酥。依題意列出二元一次方程式。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百貨公司舉辦「日本商品展」，薯條三兄弟一盒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元，白色戀人一盒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元。姐姐買了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盒薯條三兄弟、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盒白色戀人，付了</w:t>
      </w:r>
      <w:r w:rsidDel="00000000" w:rsidR="00000000" w:rsidRPr="00000000">
        <w:rPr>
          <w:rtl w:val="0"/>
        </w:rPr>
        <w:t xml:space="preserve">1500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元還找回</w:t>
      </w:r>
      <w:r w:rsidDel="00000000" w:rsidR="00000000" w:rsidRPr="00000000">
        <w:rPr>
          <w:rtl w:val="0"/>
        </w:rPr>
        <w:t xml:space="preserve">65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已知大盒的太陽餅一盒有</w:t>
      </w:r>
      <w:r w:rsidDel="00000000" w:rsidR="00000000" w:rsidRPr="00000000">
        <w:rPr>
          <w:rtl w:val="0"/>
        </w:rPr>
        <w:t xml:space="preserve">15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個，小盒的太陽餅一盒有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個。阿姨買了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盒大盒的、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盒小盒的，總共買了</w:t>
      </w:r>
      <w:r w:rsidDel="00000000" w:rsidR="00000000" w:rsidRPr="00000000">
        <w:rPr>
          <w:rtl w:val="0"/>
        </w:rPr>
        <w:t xml:space="preserve">120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個太陽餅。依題意列出二元一次方程式。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6. 已知漫畫書每本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元、小說每本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淑娟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買了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本漫畫書和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本小說，付給老闆</w:t>
      </w:r>
      <w:r w:rsidDel="00000000" w:rsidR="00000000" w:rsidRPr="00000000">
        <w:rPr>
          <w:rtl w:val="0"/>
        </w:rPr>
        <w:t xml:space="preserve">1000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元還找回</w:t>
      </w:r>
      <w:r w:rsidDel="00000000" w:rsidR="00000000" w:rsidRPr="00000000">
        <w:rPr>
          <w:rtl w:val="0"/>
        </w:rPr>
        <w:t xml:space="preserve">340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逸祥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的存錢筒內有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個伍拾元硬幣、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個拾元硬幣，共有</w:t>
      </w:r>
      <w:r w:rsidDel="00000000" w:rsidR="00000000" w:rsidRPr="00000000">
        <w:rPr>
          <w:rtl w:val="0"/>
        </w:rPr>
        <w:t xml:space="preserve">1360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8. 已知大盒的太陽餅一盒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元，小盒的太陽餅一盒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元。阿姨買了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盒大盒的、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盒小盒的，付了</w:t>
      </w:r>
      <w:r w:rsidDel="00000000" w:rsidR="00000000" w:rsidRPr="00000000">
        <w:rPr>
          <w:rtl w:val="0"/>
        </w:rPr>
        <w:t xml:space="preserve">2500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元還找回</w:t>
      </w:r>
      <w:r w:rsidDel="00000000" w:rsidR="00000000" w:rsidRPr="00000000">
        <w:rPr>
          <w:rtl w:val="0"/>
        </w:rPr>
        <w:t xml:space="preserve">120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大盒的彩色筆一盒有</w:t>
      </w:r>
      <w:r w:rsidDel="00000000" w:rsidR="00000000" w:rsidRPr="00000000">
        <w:rPr>
          <w:rtl w:val="0"/>
        </w:rPr>
        <w:t xml:space="preserve">24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枝，小盒的彩色筆一盒有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枝，媽媽買了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盒大盒的、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盒小盒的，總共買了</w:t>
      </w:r>
      <w:r w:rsidDel="00000000" w:rsidR="00000000" w:rsidRPr="00000000">
        <w:rPr>
          <w:rtl w:val="0"/>
        </w:rPr>
        <w:t xml:space="preserve">72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枝彩色筆。依題意列出二元一次方程式。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琪琪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樂樂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玩撲克牌，計分方式為大牌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Q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J 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每張得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分、小牌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其餘的數字牌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每張得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樂樂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手上有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張大牌和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張小牌，差</w:t>
      </w:r>
      <w:r w:rsidDel="00000000" w:rsidR="00000000" w:rsidRPr="00000000">
        <w:rPr>
          <w:rtl w:val="0"/>
        </w:rPr>
        <w:t xml:space="preserve">80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分就得</w:t>
      </w:r>
      <w:r w:rsidDel="00000000" w:rsidR="00000000" w:rsidRPr="00000000">
        <w:rPr>
          <w:rtl w:val="0"/>
        </w:rPr>
        <w:t xml:space="preserve">1000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筱雯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的錢包裡有</w:t>
      </w:r>
      <w:r w:rsidDel="00000000" w:rsidR="00000000" w:rsidRPr="00000000">
        <w:rPr>
          <w:rtl w:val="0"/>
        </w:rPr>
        <w:t xml:space="preserve">1000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張、</w:t>
      </w:r>
      <w:r w:rsidDel="00000000" w:rsidR="00000000" w:rsidRPr="00000000">
        <w:rPr>
          <w:rtl w:val="0"/>
        </w:rPr>
        <w:t xml:space="preserve">100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張，共有</w:t>
      </w:r>
      <w:r w:rsidDel="00000000" w:rsidR="00000000" w:rsidRPr="00000000">
        <w:rPr>
          <w:rtl w:val="0"/>
        </w:rPr>
        <w:t xml:space="preserve">2600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益群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的存錢筒內有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個伍拾元硬幣、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個拾元硬幣，還差</w:t>
      </w:r>
      <w:r w:rsidDel="00000000" w:rsidR="00000000" w:rsidRPr="00000000">
        <w:rPr>
          <w:rtl w:val="0"/>
        </w:rPr>
        <w:t xml:space="preserve">130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元就有</w:t>
      </w:r>
      <w:r w:rsidDel="00000000" w:rsidR="00000000" w:rsidRPr="00000000">
        <w:rPr>
          <w:rtl w:val="0"/>
        </w:rPr>
        <w:t xml:space="preserve">2000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13. 已知字典每本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元、作業簿每本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淑萍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去書局買了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本字典和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本作業簿，共花了</w:t>
      </w:r>
      <w:r w:rsidDel="00000000" w:rsidR="00000000" w:rsidRPr="00000000">
        <w:rPr>
          <w:rtl w:val="0"/>
        </w:rPr>
        <w:t xml:space="preserve">500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14. 已知遊樂園的門票全票每張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元、學生票每張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晶晶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跟朋友去遊樂園玩，買了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張全票和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張學生票，付了</w:t>
      </w:r>
      <w:r w:rsidDel="00000000" w:rsidR="00000000" w:rsidRPr="00000000">
        <w:rPr>
          <w:rtl w:val="0"/>
        </w:rPr>
        <w:t xml:space="preserve">2000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元還找回</w:t>
      </w:r>
      <w:r w:rsidDel="00000000" w:rsidR="00000000" w:rsidRPr="00000000">
        <w:rPr>
          <w:rtl w:val="0"/>
        </w:rPr>
        <w:t xml:space="preserve">400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15. 已知百貨公司的洋裝每件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元、上衣每件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如玲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買了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件洋裝和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件上衣，花了</w:t>
      </w:r>
      <w:r w:rsidDel="00000000" w:rsidR="00000000" w:rsidRPr="00000000">
        <w:rPr>
          <w:rtl w:val="0"/>
        </w:rPr>
        <w:t xml:space="preserve">1800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元。依題意列出二元一次方程式。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16. 某分考卷中，選擇題一題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分，填充題一格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分，已知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阿信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答對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題選擇題；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格填充題，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靜茹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答對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題選擇題；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格填充題，且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阿信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比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靜茹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多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分。依題意列出二元一次方程式。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14.72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學習單-2     </w:t>
      </w:r>
    </w:p>
    <w:p w:rsidR="00000000" w:rsidDel="00000000" w:rsidP="00000000" w:rsidRDefault="00000000" w:rsidRPr="00000000">
      <w:pPr>
        <w:pBdr/>
        <w:spacing w:line="414.72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二元一次方程式的解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下列各組數中，哪個是二元一次方程式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</m:t>
            </m:r>
          </m:num>
          <m:den>
            <m:r>
              <w:rPr>
                <w:sz w:val="36"/>
                <w:szCs w:val="36"/>
              </w:rPr>
              <m:t xml:space="preserve">5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13" name="image26.gif"/>
            <a:graphic>
              <a:graphicData uri="http://schemas.openxmlformats.org/drawingml/2006/picture">
                <pic:pic>
                  <pic:nvPicPr>
                    <pic:cNvPr id="0" name="image26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下列各組數中，哪個是二元一次方程式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511300"/>
            <wp:effectExtent b="0" l="0" r="0" t="0"/>
            <wp:docPr id="7" name="image18.gif"/>
            <a:graphic>
              <a:graphicData uri="http://schemas.openxmlformats.org/drawingml/2006/picture">
                <pic:pic>
                  <pic:nvPicPr>
                    <pic:cNvPr id="0" name="image18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5. 下列各組數中，哪個是二元一次方程式－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16" name="image32.gif"/>
            <a:graphic>
              <a:graphicData uri="http://schemas.openxmlformats.org/drawingml/2006/picture">
                <pic:pic>
                  <pic:nvPicPr>
                    <pic:cNvPr id="0" name="image32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下列各組數中，哪個是二元一次方程式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14" name="image29.gif"/>
            <a:graphic>
              <a:graphicData uri="http://schemas.openxmlformats.org/drawingml/2006/picture">
                <pic:pic>
                  <pic:nvPicPr>
                    <pic:cNvPr id="0" name="image29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下列各組數中，哪個是二元一次方程式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11" name="image22.gif"/>
            <a:graphic>
              <a:graphicData uri="http://schemas.openxmlformats.org/drawingml/2006/picture">
                <pic:pic>
                  <pic:nvPicPr>
                    <pic:cNvPr id="0" name="image22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 下列各組數中，哪個是二元一次方程式－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3</m:t>
            </m:r>
          </m:num>
          <m:den>
            <m:r>
              <w:rPr>
                <w:sz w:val="36"/>
                <w:szCs w:val="36"/>
              </w:rPr>
              <m:t xml:space="preserve">7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3" name="image13.gif"/>
            <a:graphic>
              <a:graphicData uri="http://schemas.openxmlformats.org/drawingml/2006/picture">
                <pic:pic>
                  <pic:nvPicPr>
                    <pic:cNvPr id="0" name="image13.gif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13. 下列各組數中，哪個是二元一次方程式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14.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12" name="image25.gif"/>
            <a:graphic>
              <a:graphicData uri="http://schemas.openxmlformats.org/drawingml/2006/picture">
                <pic:pic>
                  <pic:nvPicPr>
                    <pic:cNvPr id="0" name="image25.gif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15. 下列各組數中，哪個是二元一次方程式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16.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15" name="image31.gif"/>
            <a:graphic>
              <a:graphicData uri="http://schemas.openxmlformats.org/drawingml/2006/picture">
                <pic:pic>
                  <pic:nvPicPr>
                    <pic:cNvPr id="0" name="image31.gif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17. 下列各組數中，哪個是二元一次方程式－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0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18.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6" name="image17.gif"/>
            <a:graphic>
              <a:graphicData uri="http://schemas.openxmlformats.org/drawingml/2006/picture">
                <pic:pic>
                  <pic:nvPicPr>
                    <pic:cNvPr id="0" name="image17.gif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19. 下列各組數中，哪個是二元一次方程式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</m:t>
            </m:r>
          </m:num>
          <m:den>
            <m:r>
              <w:rPr>
                <w:sz w:val="36"/>
                <w:szCs w:val="36"/>
              </w:rPr>
              <m:t xml:space="preserve">7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20.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4" name="image14.gif"/>
            <a:graphic>
              <a:graphicData uri="http://schemas.openxmlformats.org/drawingml/2006/picture">
                <pic:pic>
                  <pic:nvPicPr>
                    <pic:cNvPr id="0" name="image14.gif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14.72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學習單-3     </w:t>
      </w:r>
    </w:p>
    <w:p w:rsidR="00000000" w:rsidDel="00000000" w:rsidP="00000000" w:rsidRDefault="00000000" w:rsidRPr="00000000">
      <w:pPr>
        <w:pBdr/>
        <w:spacing w:line="414.72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班級：                                座號：                               姓名：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回答下列問題: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已知遊樂園的門票全票每張x元、學生票每張y元。京生跟朋友去遊樂園玩，買了3張全票和5張學生票，共花了1500元。依題意列出二元一次方程式。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育信和品樂玩撲克牌，計分方式為大牌(A、K、Q、J )每張得x分、小牌(其餘的數字牌)每張得y分，品樂手上有4張大牌和1張小牌，共得495分。依題意列出二元一次方程式。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3. 品宣的錢包內有x個拾元硬幣、y個伍元硬幣，共有485元。依題意列出二元一次方程式。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4. 班際籃球賽中，若勝一場得積分x分，敗一場得積分y分，已知甲班勝3場敗1場，乙班勝2場敗2場，且甲班積分比乙班積分多5分。依題意列出二元一次方程式。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下列各組數中，哪個是二元一次方程式－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5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1" name="image8.gif"/>
            <a:graphic>
              <a:graphicData uri="http://schemas.openxmlformats.org/drawingml/2006/picture">
                <pic:pic>
                  <pic:nvPicPr>
                    <pic:cNvPr id="0" name="image8.gif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7. 下列各組數中，哪個是二元一次方程式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4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9" name="image20.gif"/>
            <a:graphic>
              <a:graphicData uri="http://schemas.openxmlformats.org/drawingml/2006/picture">
                <pic:pic>
                  <pic:nvPicPr>
                    <pic:cNvPr id="0" name="image20.gif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9. 下列各組數中，哪個是二元一次方程式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5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10" name="image21.gif"/>
            <a:graphic>
              <a:graphicData uri="http://schemas.openxmlformats.org/drawingml/2006/picture">
                <pic:pic>
                  <pic:nvPicPr>
                    <pic:cNvPr id="0" name="image21.gif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11. 下列各組數中，哪個是二元一次方程式－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</m:t>
            </m:r>
          </m:num>
          <m:den>
            <m:r>
              <w:rPr>
                <w:sz w:val="36"/>
                <w:szCs w:val="36"/>
              </w:rPr>
              <m:t xml:space="preserve">5</m:t>
            </m:r>
          </m:den>
        </m:f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1</m:t>
            </m:r>
          </m:num>
          <m:den>
            <m:r>
              <w:rPr>
                <w:sz w:val="36"/>
                <w:szCs w:val="36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12.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2" name="image12.gif"/>
            <a:graphic>
              <a:graphicData uri="http://schemas.openxmlformats.org/drawingml/2006/picture">
                <pic:pic>
                  <pic:nvPicPr>
                    <pic:cNvPr id="0" name="image12.gif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13. 下列各組數中，哪個是二元一次方程式－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＋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的解？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甲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丙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＝－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</w:t>
      </w:r>
      <m:oMath>
        <m:f>
          <m:fPr>
            <m:ctrlPr>
              <w:rPr>
                <w:sz w:val="36"/>
                <w:szCs w:val="36"/>
              </w:rPr>
            </m:ctrlPr>
          </m:fPr>
          <m:num>
            <m:r>
              <w:rPr>
                <w:sz w:val="36"/>
                <w:szCs w:val="36"/>
              </w:rPr>
              <m:t xml:space="preserve">2</m:t>
            </m:r>
          </m:num>
          <m:den>
            <m:r>
              <w:rPr>
                <w:sz w:val="36"/>
                <w:szCs w:val="36"/>
              </w:rPr>
              <m:t xml:space="preserve">3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14.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在下表的空格中填入適當的數，使配對的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、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值是二元一次方程式－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－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＝0的解。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drawing>
          <wp:inline distB="114300" distT="114300" distL="114300" distR="114300">
            <wp:extent cx="3263900" cy="1219200"/>
            <wp:effectExtent b="0" l="0" r="0" t="0"/>
            <wp:docPr id="5" name="image16.gif"/>
            <a:graphic>
              <a:graphicData uri="http://schemas.openxmlformats.org/drawingml/2006/picture">
                <pic:pic>
                  <pic:nvPicPr>
                    <pic:cNvPr id="0" name="image16.gif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  <w:font w:name="標楷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gif"/><Relationship Id="rId11" Type="http://schemas.openxmlformats.org/officeDocument/2006/relationships/image" Target="media/image13.gif"/><Relationship Id="rId10" Type="http://schemas.openxmlformats.org/officeDocument/2006/relationships/image" Target="media/image22.gif"/><Relationship Id="rId13" Type="http://schemas.openxmlformats.org/officeDocument/2006/relationships/image" Target="media/image31.gif"/><Relationship Id="rId12" Type="http://schemas.openxmlformats.org/officeDocument/2006/relationships/image" Target="media/image25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9.gif"/><Relationship Id="rId15" Type="http://schemas.openxmlformats.org/officeDocument/2006/relationships/image" Target="media/image14.gif"/><Relationship Id="rId14" Type="http://schemas.openxmlformats.org/officeDocument/2006/relationships/image" Target="media/image17.gif"/><Relationship Id="rId17" Type="http://schemas.openxmlformats.org/officeDocument/2006/relationships/image" Target="media/image20.gif"/><Relationship Id="rId16" Type="http://schemas.openxmlformats.org/officeDocument/2006/relationships/image" Target="media/image8.gif"/><Relationship Id="rId5" Type="http://schemas.openxmlformats.org/officeDocument/2006/relationships/image" Target="media/image19.png"/><Relationship Id="rId19" Type="http://schemas.openxmlformats.org/officeDocument/2006/relationships/image" Target="media/image12.gif"/><Relationship Id="rId6" Type="http://schemas.openxmlformats.org/officeDocument/2006/relationships/image" Target="media/image26.gif"/><Relationship Id="rId18" Type="http://schemas.openxmlformats.org/officeDocument/2006/relationships/image" Target="media/image21.gif"/><Relationship Id="rId7" Type="http://schemas.openxmlformats.org/officeDocument/2006/relationships/image" Target="media/image18.gif"/><Relationship Id="rId8" Type="http://schemas.openxmlformats.org/officeDocument/2006/relationships/image" Target="media/image32.gif"/></Relationships>
</file>